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C5" w:rsidRPr="002F3FC5" w:rsidRDefault="002F3FC5" w:rsidP="002F3FC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FC5">
        <w:rPr>
          <w:rFonts w:ascii="Times New Roman" w:hAnsi="Times New Roman" w:cs="Times New Roman"/>
          <w:b/>
          <w:sz w:val="28"/>
          <w:szCs w:val="28"/>
          <w:lang w:val="kk-KZ"/>
        </w:rPr>
        <w:t>8 тақырып бойынша п</w:t>
      </w:r>
      <w:proofErr w:type="spellStart"/>
      <w:r w:rsidRPr="002F3FC5">
        <w:rPr>
          <w:rFonts w:ascii="Times New Roman" w:hAnsi="Times New Roman" w:cs="Times New Roman"/>
          <w:b/>
          <w:sz w:val="28"/>
          <w:szCs w:val="28"/>
        </w:rPr>
        <w:t>ракти</w:t>
      </w:r>
      <w:proofErr w:type="spellEnd"/>
      <w:r w:rsidRPr="002F3FC5">
        <w:rPr>
          <w:rFonts w:ascii="Times New Roman" w:hAnsi="Times New Roman" w:cs="Times New Roman"/>
          <w:b/>
          <w:sz w:val="28"/>
          <w:szCs w:val="28"/>
          <w:lang w:val="kk-KZ"/>
        </w:rPr>
        <w:t>калық сабақ</w:t>
      </w:r>
      <w:r w:rsidRPr="002F3FC5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2F3FC5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F3FC5">
        <w:rPr>
          <w:rFonts w:ascii="Times New Roman" w:hAnsi="Times New Roman" w:cs="Times New Roman"/>
          <w:b/>
          <w:sz w:val="28"/>
          <w:szCs w:val="28"/>
          <w:lang w:val="kk-KZ"/>
        </w:rPr>
        <w:t>ғат</w:t>
      </w:r>
      <w:r w:rsidRPr="002F3FC5">
        <w:rPr>
          <w:rFonts w:ascii="Times New Roman" w:hAnsi="Times New Roman" w:cs="Times New Roman"/>
          <w:b/>
          <w:sz w:val="28"/>
          <w:szCs w:val="28"/>
        </w:rPr>
        <w:t>)</w:t>
      </w:r>
      <w:r w:rsidRPr="002F3FC5">
        <w:rPr>
          <w:rFonts w:ascii="Times New Roman" w:hAnsi="Times New Roman" w:cs="Times New Roman"/>
          <w:b/>
          <w:sz w:val="28"/>
          <w:szCs w:val="28"/>
          <w:lang w:val="kk-KZ"/>
        </w:rPr>
        <w:t>. Телесюжеттің жазылу ерекшелігі</w:t>
      </w:r>
    </w:p>
    <w:p w:rsidR="002F3FC5" w:rsidRPr="002F3FC5" w:rsidRDefault="002F3FC5" w:rsidP="002F3FC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3FC5">
        <w:rPr>
          <w:rFonts w:ascii="Times New Roman" w:hAnsi="Times New Roman" w:cs="Times New Roman"/>
          <w:sz w:val="28"/>
          <w:szCs w:val="28"/>
          <w:lang w:val="kk-KZ"/>
        </w:rPr>
        <w:t xml:space="preserve">Телесурет салуды дайындау, телебелгілер, телесұхбат. Сыныптағы түсінікпен пленкаға жазу.  </w:t>
      </w:r>
    </w:p>
    <w:p w:rsidR="002F3FC5" w:rsidRPr="002F3FC5" w:rsidRDefault="002F3FC5" w:rsidP="002F3FC5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3FC5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2F3FC5" w:rsidRPr="002F3FC5" w:rsidRDefault="002F3FC5" w:rsidP="002F3FC5">
      <w:pPr>
        <w:pStyle w:val="a3"/>
        <w:ind w:firstLine="180"/>
        <w:rPr>
          <w:sz w:val="28"/>
          <w:szCs w:val="28"/>
        </w:rPr>
      </w:pPr>
      <w:r w:rsidRPr="002F3FC5">
        <w:rPr>
          <w:sz w:val="28"/>
          <w:szCs w:val="28"/>
        </w:rPr>
        <w:t>1.</w:t>
      </w:r>
      <w:r w:rsidRPr="002F3FC5">
        <w:rPr>
          <w:sz w:val="28"/>
          <w:szCs w:val="28"/>
          <w:lang w:val="kk-KZ"/>
        </w:rPr>
        <w:t xml:space="preserve"> Телесюжет деген не, оны дайындаудың ерекшелігі</w:t>
      </w:r>
      <w:r w:rsidRPr="002F3FC5">
        <w:rPr>
          <w:sz w:val="28"/>
          <w:szCs w:val="28"/>
        </w:rPr>
        <w:t>.</w:t>
      </w:r>
    </w:p>
    <w:p w:rsidR="002F3FC5" w:rsidRPr="002F3FC5" w:rsidRDefault="002F3FC5" w:rsidP="002F3FC5">
      <w:pPr>
        <w:pStyle w:val="a3"/>
        <w:ind w:firstLine="180"/>
        <w:rPr>
          <w:sz w:val="28"/>
          <w:szCs w:val="28"/>
          <w:lang w:val="kk-KZ"/>
        </w:rPr>
      </w:pPr>
      <w:r w:rsidRPr="002F3FC5">
        <w:rPr>
          <w:sz w:val="28"/>
          <w:szCs w:val="28"/>
        </w:rPr>
        <w:t>2.</w:t>
      </w:r>
      <w:r w:rsidRPr="002F3FC5">
        <w:rPr>
          <w:sz w:val="28"/>
          <w:szCs w:val="28"/>
          <w:lang w:val="kk-KZ"/>
        </w:rPr>
        <w:t xml:space="preserve"> Сурет салудың сұхбаттан айырмашылығы.</w:t>
      </w:r>
    </w:p>
    <w:p w:rsidR="002F3FC5" w:rsidRPr="002F3FC5" w:rsidRDefault="002F3FC5" w:rsidP="002F3FC5">
      <w:pPr>
        <w:pStyle w:val="a3"/>
        <w:ind w:firstLine="180"/>
        <w:rPr>
          <w:sz w:val="28"/>
          <w:szCs w:val="28"/>
          <w:lang w:val="kk-KZ"/>
        </w:rPr>
      </w:pPr>
      <w:r w:rsidRPr="002F3FC5">
        <w:rPr>
          <w:sz w:val="28"/>
          <w:szCs w:val="28"/>
        </w:rPr>
        <w:t>3.</w:t>
      </w:r>
      <w:r w:rsidRPr="002F3FC5">
        <w:rPr>
          <w:sz w:val="28"/>
          <w:szCs w:val="28"/>
          <w:lang w:val="kk-KZ"/>
        </w:rPr>
        <w:t xml:space="preserve"> </w:t>
      </w:r>
      <w:r w:rsidRPr="002F3FC5">
        <w:rPr>
          <w:sz w:val="28"/>
          <w:szCs w:val="28"/>
        </w:rPr>
        <w:t>«</w:t>
      </w:r>
      <w:r w:rsidRPr="002F3FC5">
        <w:rPr>
          <w:sz w:val="28"/>
          <w:szCs w:val="28"/>
          <w:lang w:val="kk-KZ"/>
        </w:rPr>
        <w:t>П</w:t>
      </w:r>
      <w:proofErr w:type="spellStart"/>
      <w:r w:rsidRPr="002F3FC5">
        <w:rPr>
          <w:sz w:val="28"/>
          <w:szCs w:val="28"/>
        </w:rPr>
        <w:t>одводка</w:t>
      </w:r>
      <w:proofErr w:type="spellEnd"/>
      <w:r w:rsidRPr="002F3FC5">
        <w:rPr>
          <w:sz w:val="28"/>
          <w:szCs w:val="28"/>
        </w:rPr>
        <w:t>»</w:t>
      </w:r>
      <w:r w:rsidRPr="002F3FC5">
        <w:rPr>
          <w:sz w:val="28"/>
          <w:szCs w:val="28"/>
          <w:lang w:val="kk-KZ"/>
        </w:rPr>
        <w:t xml:space="preserve"> деген не</w:t>
      </w:r>
      <w:r w:rsidRPr="002F3FC5">
        <w:rPr>
          <w:sz w:val="28"/>
          <w:szCs w:val="28"/>
        </w:rPr>
        <w:t xml:space="preserve">. </w:t>
      </w:r>
      <w:r w:rsidRPr="002F3FC5">
        <w:rPr>
          <w:sz w:val="28"/>
          <w:szCs w:val="28"/>
          <w:lang w:val="kk-KZ"/>
        </w:rPr>
        <w:t>Оны жазудың ерекшелігі</w:t>
      </w:r>
    </w:p>
    <w:p w:rsidR="005F3D75" w:rsidRPr="002F3FC5" w:rsidRDefault="005F3D75">
      <w:pPr>
        <w:rPr>
          <w:rFonts w:ascii="Times New Roman" w:hAnsi="Times New Roman" w:cs="Times New Roman"/>
        </w:rPr>
      </w:pPr>
    </w:p>
    <w:sectPr w:rsidR="005F3D75" w:rsidRPr="002F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F3FC5"/>
    <w:rsid w:val="002F3FC5"/>
    <w:rsid w:val="005F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3F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3F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2016-01-09T05:13:00Z</dcterms:created>
  <dcterms:modified xsi:type="dcterms:W3CDTF">2016-01-09T05:13:00Z</dcterms:modified>
</cp:coreProperties>
</file>